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05700C">
              <w:rPr>
                <w:bCs/>
                <w:sz w:val="22"/>
                <w:szCs w:val="22"/>
              </w:rPr>
              <w:t>поставку</w:t>
            </w:r>
            <w:r w:rsidR="0005700C" w:rsidRPr="0005700C">
              <w:rPr>
                <w:bCs/>
                <w:sz w:val="22"/>
                <w:szCs w:val="22"/>
              </w:rPr>
              <w:t xml:space="preserve"> оборудования для ремонта РВД</w:t>
            </w:r>
            <w:r w:rsidR="003069DB" w:rsidRPr="003069DB">
              <w:rPr>
                <w:bCs/>
                <w:sz w:val="22"/>
                <w:szCs w:val="22"/>
              </w:rPr>
              <w:t>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>Ввиду особенностей выбранного способа закупки размещение извещения  на официальном сайте носит информационный характер и не имеет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05700C" w:rsidP="003069DB">
            <w:pPr>
              <w:rPr>
                <w:b/>
                <w:sz w:val="22"/>
                <w:szCs w:val="22"/>
              </w:rPr>
            </w:pPr>
            <w:r w:rsidRPr="0005700C">
              <w:rPr>
                <w:b/>
                <w:sz w:val="22"/>
                <w:szCs w:val="22"/>
              </w:rPr>
              <w:t>Поставка оборудования для ремонта РВД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331A2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Невозможно указать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331A2E" w:rsidRDefault="0005700C" w:rsidP="00331A2E">
            <w:pPr>
              <w:rPr>
                <w:sz w:val="22"/>
                <w:szCs w:val="22"/>
              </w:rPr>
            </w:pPr>
            <w:r w:rsidRPr="0005700C">
              <w:rPr>
                <w:sz w:val="22"/>
                <w:szCs w:val="22"/>
              </w:rPr>
              <w:t>Россия, 677000, РС (Я), г. Якутск, ул. Маганский тр. 2 км</w:t>
            </w:r>
            <w:r w:rsidR="00331A2E" w:rsidRPr="00331A2E">
              <w:rPr>
                <w:sz w:val="22"/>
                <w:szCs w:val="22"/>
              </w:rPr>
              <w:t>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05700C" w:rsidP="005765DE">
            <w:pPr>
              <w:rPr>
                <w:sz w:val="22"/>
                <w:szCs w:val="22"/>
              </w:rPr>
            </w:pPr>
            <w:r w:rsidRPr="0005700C">
              <w:rPr>
                <w:sz w:val="22"/>
                <w:szCs w:val="22"/>
              </w:rPr>
              <w:t>654 760,55  рублей без учета НДС, с учетом транспортных расходов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C663F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BB4C2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C663F8">
              <w:rPr>
                <w:sz w:val="22"/>
                <w:szCs w:val="22"/>
              </w:rPr>
              <w:t>«09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В электронном виде размещена</w:t>
            </w:r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C663F8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BB4C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</w:t>
            </w:r>
            <w:r w:rsidR="00C663F8">
              <w:rPr>
                <w:sz w:val="22"/>
                <w:szCs w:val="22"/>
              </w:rPr>
              <w:t>9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912A48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C7F61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912A48"/>
    <w:rsid w:val="00930F3E"/>
    <w:rsid w:val="009865F3"/>
    <w:rsid w:val="009F1DA4"/>
    <w:rsid w:val="00A07D80"/>
    <w:rsid w:val="00A40446"/>
    <w:rsid w:val="00B10F92"/>
    <w:rsid w:val="00BB4C26"/>
    <w:rsid w:val="00C663F8"/>
    <w:rsid w:val="00C82BF3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28</cp:revision>
  <dcterms:created xsi:type="dcterms:W3CDTF">2012-09-04T03:15:00Z</dcterms:created>
  <dcterms:modified xsi:type="dcterms:W3CDTF">2015-02-09T01:02:00Z</dcterms:modified>
</cp:coreProperties>
</file>